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5265B1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707A5089" wp14:editId="1F70840B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265B1">
        <w:rPr>
          <w:rFonts w:ascii="Times New Roman" w:eastAsia="Calibri" w:hAnsi="Times New Roman" w:cs="Times New Roman"/>
          <w:b/>
          <w:sz w:val="28"/>
        </w:rPr>
        <w:t>УКРАЇНА</w:t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D02C4" w:rsidRPr="00771169" w:rsidRDefault="00BD02C4" w:rsidP="00BD02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2C4" w:rsidRPr="00771169" w:rsidRDefault="00BD02C4" w:rsidP="00BD02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8D56C2" w:rsidRPr="008D56C2" w:rsidRDefault="000E6DF5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26</w:t>
      </w:r>
      <w:r w:rsidR="008D56C2" w:rsidRPr="008D56C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.0</w:t>
      </w:r>
      <w:r w:rsidR="00704F5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.2022</w:t>
      </w:r>
      <w:r w:rsidR="008D56C2" w:rsidRPr="008D56C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62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b/>
          <w:sz w:val="28"/>
          <w:szCs w:val="28"/>
        </w:rPr>
        <w:t>Про організацію інклюзивного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b/>
          <w:sz w:val="28"/>
          <w:szCs w:val="28"/>
        </w:rPr>
        <w:t xml:space="preserve">навчання 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6C2" w:rsidRPr="008D56C2" w:rsidRDefault="008127C7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На виконання законів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України «Про загальну середню освіту»,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«Про внесення змін до деяких законів України про освіту щодо організації інклюзивного навчання», наказів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Міністерства освіти і нау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ки України від 01.10.2010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№80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912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«Концепція розвитку інклюзивної освіти», від 31.12.2015 №1436 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«Про затвердження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Плану заходів щодо забезпечення права на освіту дітей з особливими освітніми потребами</w:t>
      </w:r>
      <w:r w:rsidR="005E635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загальноосвітньому просторі»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D56C2" w:rsidRPr="008D56C2">
        <w:rPr>
          <w:rFonts w:ascii="Times New Roman" w:eastAsia="Times New Roman" w:hAnsi="Times New Roman" w:cs="Times New Roman"/>
          <w:bCs/>
          <w:iCs/>
          <w:sz w:val="28"/>
          <w:szCs w:val="28"/>
        </w:rPr>
        <w:t>та заяви батьків</w:t>
      </w:r>
    </w:p>
    <w:p w:rsidR="005E6356" w:rsidRDefault="005E6356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D56C2" w:rsidRPr="008D56C2" w:rsidRDefault="008D56C2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НАКАЗУЮ:</w:t>
      </w:r>
    </w:p>
    <w:p w:rsidR="000620A8" w:rsidRDefault="008D56C2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1.  Організува</w:t>
      </w:r>
      <w:r w:rsidR="005C0D2B">
        <w:rPr>
          <w:rFonts w:ascii="Times New Roman" w:eastAsia="Times New Roman" w:hAnsi="Times New Roman" w:cs="Times New Roman"/>
          <w:sz w:val="28"/>
          <w:szCs w:val="28"/>
        </w:rPr>
        <w:t>ти  інклюзивне  навчання  учня 7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класу  Свідченка Владислава Артемовича</w:t>
      </w:r>
      <w:r w:rsidR="00643A6F">
        <w:rPr>
          <w:rFonts w:ascii="Times New Roman" w:eastAsia="Times New Roman" w:hAnsi="Times New Roman" w:cs="Times New Roman"/>
          <w:sz w:val="28"/>
          <w:szCs w:val="28"/>
        </w:rPr>
        <w:t xml:space="preserve"> (медичний діагноз: </w:t>
      </w:r>
      <w:r w:rsidR="00643A6F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643A6F" w:rsidRPr="00643A6F">
        <w:rPr>
          <w:rFonts w:ascii="Times New Roman" w:eastAsia="Times New Roman" w:hAnsi="Times New Roman" w:cs="Times New Roman"/>
          <w:sz w:val="28"/>
          <w:szCs w:val="28"/>
        </w:rPr>
        <w:t xml:space="preserve"> 06</w:t>
      </w:r>
      <w:r w:rsidR="00643A6F">
        <w:rPr>
          <w:rFonts w:ascii="Times New Roman" w:eastAsia="Times New Roman" w:hAnsi="Times New Roman" w:cs="Times New Roman"/>
          <w:sz w:val="28"/>
          <w:szCs w:val="28"/>
        </w:rPr>
        <w:t>.8, ДЦП)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з тиж</w:t>
      </w:r>
      <w:r w:rsidR="00F53CE4">
        <w:rPr>
          <w:rFonts w:ascii="Times New Roman" w:eastAsia="Times New Roman" w:hAnsi="Times New Roman" w:cs="Times New Roman"/>
          <w:sz w:val="28"/>
          <w:szCs w:val="28"/>
        </w:rPr>
        <w:t xml:space="preserve">невим 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навантаженням 31 годин (4</w:t>
      </w:r>
      <w:r w:rsidR="00F53CE4">
        <w:rPr>
          <w:rFonts w:ascii="Times New Roman" w:eastAsia="Times New Roman" w:hAnsi="Times New Roman" w:cs="Times New Roman"/>
          <w:sz w:val="28"/>
          <w:szCs w:val="28"/>
        </w:rPr>
        <w:t xml:space="preserve"> годин корекційно-розвиткові заняття</w:t>
      </w:r>
      <w:r w:rsidR="00DC280F">
        <w:rPr>
          <w:rFonts w:ascii="Times New Roman" w:eastAsia="Times New Roman" w:hAnsi="Times New Roman" w:cs="Times New Roman"/>
          <w:sz w:val="28"/>
          <w:szCs w:val="28"/>
        </w:rPr>
        <w:t xml:space="preserve">, з них 2 год. на базі </w:t>
      </w:r>
      <w:r w:rsidR="0078195D">
        <w:rPr>
          <w:rFonts w:ascii="Times New Roman" w:eastAsia="Times New Roman" w:hAnsi="Times New Roman" w:cs="Times New Roman"/>
          <w:sz w:val="28"/>
          <w:szCs w:val="28"/>
        </w:rPr>
        <w:t xml:space="preserve"> КУ «Кегичівський </w:t>
      </w:r>
      <w:r w:rsidR="00DC280F">
        <w:rPr>
          <w:rFonts w:ascii="Times New Roman" w:eastAsia="Times New Roman" w:hAnsi="Times New Roman" w:cs="Times New Roman"/>
          <w:sz w:val="28"/>
          <w:szCs w:val="28"/>
        </w:rPr>
        <w:t>ІРЦ</w:t>
      </w:r>
      <w:r w:rsidR="0078195D">
        <w:rPr>
          <w:rFonts w:ascii="Times New Roman" w:eastAsia="Times New Roman" w:hAnsi="Times New Roman" w:cs="Times New Roman"/>
          <w:sz w:val="28"/>
          <w:szCs w:val="28"/>
        </w:rPr>
        <w:t>», фахівець-консультант (пра</w:t>
      </w:r>
      <w:r w:rsidR="000620A8">
        <w:rPr>
          <w:rFonts w:ascii="Times New Roman" w:eastAsia="Times New Roman" w:hAnsi="Times New Roman" w:cs="Times New Roman"/>
          <w:sz w:val="28"/>
          <w:szCs w:val="28"/>
        </w:rPr>
        <w:t>ктичний психолог) –</w:t>
      </w:r>
    </w:p>
    <w:p w:rsidR="008D56C2" w:rsidRPr="008D56C2" w:rsidRDefault="000620A8" w:rsidP="000620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ШЕВЧЕНКО.</w:t>
      </w:r>
    </w:p>
    <w:p w:rsidR="008D56C2" w:rsidRDefault="000E6DF5" w:rsidP="008D56C2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З  </w:t>
      </w:r>
      <w:r w:rsidR="005C0D2B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1 вересня 2022</w:t>
      </w:r>
      <w:r w:rsidR="008D56C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</w:p>
    <w:p w:rsidR="008D56C2" w:rsidRPr="008D56C2" w:rsidRDefault="005C0D2B" w:rsidP="008D56C2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по 02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 xml:space="preserve"> червня 2023</w:t>
      </w:r>
      <w:r w:rsidR="008D5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року</w:t>
      </w:r>
    </w:p>
    <w:p w:rsidR="008D56C2" w:rsidRDefault="005E6356" w:rsidP="00781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Призначити з 1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 xml:space="preserve"> вересня 2022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  <w:r w:rsidR="006F31B4">
        <w:rPr>
          <w:rFonts w:ascii="Times New Roman" w:eastAsia="Times New Roman" w:hAnsi="Times New Roman" w:cs="Times New Roman"/>
          <w:sz w:val="28"/>
          <w:szCs w:val="28"/>
        </w:rPr>
        <w:t xml:space="preserve"> навчальне навантаження учителю</w:t>
      </w:r>
      <w:r w:rsidR="0078195D">
        <w:rPr>
          <w:rFonts w:ascii="Times New Roman" w:eastAsia="Times New Roman" w:hAnsi="Times New Roman" w:cs="Times New Roman"/>
          <w:sz w:val="28"/>
          <w:szCs w:val="28"/>
        </w:rPr>
        <w:t>, яка працюватиме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 з</w:t>
      </w:r>
      <w:r w:rsidR="00064FBC">
        <w:rPr>
          <w:rFonts w:ascii="Times New Roman" w:eastAsia="Times New Roman" w:hAnsi="Times New Roman" w:cs="Times New Roman"/>
          <w:sz w:val="28"/>
          <w:szCs w:val="28"/>
        </w:rPr>
        <w:t xml:space="preserve">а інклюзивною формою навчання, </w:t>
      </w:r>
      <w:r w:rsidR="0078195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годин</w:t>
      </w:r>
      <w:r w:rsidR="00DC280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64FBC" w:rsidRPr="008D56C2" w:rsidRDefault="00064FBC" w:rsidP="00062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Лікувальна фізкультура    </w:t>
      </w:r>
      <w:r w:rsidR="000620A8">
        <w:rPr>
          <w:rFonts w:ascii="Times New Roman" w:eastAsia="Times New Roman" w:hAnsi="Times New Roman" w:cs="Times New Roman"/>
          <w:sz w:val="28"/>
          <w:szCs w:val="28"/>
        </w:rPr>
        <w:t xml:space="preserve">    2 год.          Лідія МИЩЕНКО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8D56C2" w:rsidRPr="008D56C2" w:rsidRDefault="008D56C2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3. Заступнику директора з на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>вчаль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но-виховної роботи Олені СТЬОПІНІЙ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D56C2" w:rsidRPr="008D56C2" w:rsidRDefault="008D56C2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3.1. Затвердити у начальника відділу освіти</w:t>
      </w:r>
      <w:r w:rsidR="000553FD">
        <w:rPr>
          <w:rFonts w:ascii="Times New Roman" w:eastAsia="Times New Roman" w:hAnsi="Times New Roman" w:cs="Times New Roman"/>
          <w:sz w:val="28"/>
          <w:szCs w:val="28"/>
        </w:rPr>
        <w:t>, молоді та спорту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тарифікацію педагогічних працівників, які навчатимуть учня за інклюзивною формою.</w:t>
      </w:r>
    </w:p>
    <w:p w:rsidR="008D56C2" w:rsidRPr="008D56C2" w:rsidRDefault="008D56C2" w:rsidP="008D56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02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9.2022</w:t>
      </w:r>
    </w:p>
    <w:p w:rsidR="008D56C2" w:rsidRPr="008D56C2" w:rsidRDefault="008D56C2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3.2. Упорядкувати шкільну документацію, щодо ведення інклюзивного навчання (навчальні плани, календарне планування, розклад занять).</w:t>
      </w:r>
    </w:p>
    <w:p w:rsidR="008D56C2" w:rsidRDefault="008D56C2" w:rsidP="008D56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До 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9.2022</w:t>
      </w:r>
    </w:p>
    <w:p w:rsidR="008D56C2" w:rsidRPr="008D56C2" w:rsidRDefault="008D56C2" w:rsidP="008D56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3.3. Забезпечити контроль за веденням інклюзивного навчання.</w:t>
      </w:r>
    </w:p>
    <w:p w:rsidR="008D56C2" w:rsidRPr="008D56C2" w:rsidRDefault="008D56C2" w:rsidP="008D56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Постійно </w:t>
      </w:r>
    </w:p>
    <w:p w:rsidR="008D56C2" w:rsidRPr="008D56C2" w:rsidRDefault="000553FD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Погодити з батькам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 xml:space="preserve"> та затвердити у директора закладу освіти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розклад занять за інклюзивною формою навчання.</w:t>
      </w:r>
    </w:p>
    <w:p w:rsidR="008D56C2" w:rsidRPr="008D56C2" w:rsidRDefault="008D56C2" w:rsidP="008D56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До 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.2022</w:t>
      </w:r>
    </w:p>
    <w:p w:rsidR="008D56C2" w:rsidRPr="008D56C2" w:rsidRDefault="000553FD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Контроль за виконанням даного наказу покласти на заступника директора з на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>вчал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ьно-виховної роботи Олену СТЬОПІНУ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56C2" w:rsidRPr="008D56C2" w:rsidRDefault="000E6DF5" w:rsidP="008D56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Вікторія ЯВОР</w:t>
      </w:r>
    </w:p>
    <w:p w:rsidR="008D56C2" w:rsidRPr="008D56C2" w:rsidRDefault="00464952" w:rsidP="008D56C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Стьопіна</w:t>
      </w:r>
    </w:p>
    <w:p w:rsidR="008D56C2" w:rsidRPr="008D56C2" w:rsidRDefault="008D56C2" w:rsidP="008D56C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56C2" w:rsidRDefault="00464952" w:rsidP="008D56C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952">
        <w:rPr>
          <w:rFonts w:ascii="Times New Roman" w:eastAsia="Times New Roman" w:hAnsi="Times New Roman" w:cs="Times New Roman"/>
          <w:sz w:val="28"/>
          <w:szCs w:val="28"/>
        </w:rPr>
        <w:t xml:space="preserve">З наказом по КЗ «Мажарський ліцей» 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26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04F5A" w:rsidRPr="00464952">
        <w:rPr>
          <w:rFonts w:ascii="Times New Roman" w:eastAsia="Times New Roman" w:hAnsi="Times New Roman" w:cs="Times New Roman"/>
          <w:sz w:val="28"/>
          <w:szCs w:val="28"/>
        </w:rPr>
        <w:t>8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22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62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>ознайомлені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C0D2B" w:rsidRPr="008D56C2" w:rsidRDefault="005C0D2B" w:rsidP="008D56C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DF5" w:rsidRPr="000E6DF5" w:rsidRDefault="000E6DF5" w:rsidP="000E6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0E6DF5" w:rsidRDefault="000E6DF5" w:rsidP="000E6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__________    </w:t>
      </w:r>
      <w:r w:rsidR="00DC3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</w:t>
      </w:r>
      <w:r w:rsidR="00DC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DF5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D65D4" w:rsidRDefault="00BD65D4"/>
    <w:sectPr w:rsidR="00BD65D4" w:rsidSect="008D56C2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4B6" w:rsidRDefault="000704B6" w:rsidP="008D56C2">
      <w:pPr>
        <w:spacing w:after="0" w:line="240" w:lineRule="auto"/>
      </w:pPr>
      <w:r>
        <w:separator/>
      </w:r>
    </w:p>
  </w:endnote>
  <w:endnote w:type="continuationSeparator" w:id="0">
    <w:p w:rsidR="000704B6" w:rsidRDefault="000704B6" w:rsidP="008D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4B6" w:rsidRDefault="000704B6" w:rsidP="008D56C2">
      <w:pPr>
        <w:spacing w:after="0" w:line="240" w:lineRule="auto"/>
      </w:pPr>
      <w:r>
        <w:separator/>
      </w:r>
    </w:p>
  </w:footnote>
  <w:footnote w:type="continuationSeparator" w:id="0">
    <w:p w:rsidR="000704B6" w:rsidRDefault="000704B6" w:rsidP="008D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55847"/>
      <w:docPartObj>
        <w:docPartGallery w:val="Page Numbers (Top of Page)"/>
        <w:docPartUnique/>
      </w:docPartObj>
    </w:sdtPr>
    <w:sdtEndPr/>
    <w:sdtContent>
      <w:p w:rsidR="008D56C2" w:rsidRDefault="008D56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0A8" w:rsidRPr="000620A8">
          <w:rPr>
            <w:noProof/>
            <w:lang w:val="ru-RU"/>
          </w:rPr>
          <w:t>2</w:t>
        </w:r>
        <w:r>
          <w:fldChar w:fldCharType="end"/>
        </w:r>
      </w:p>
    </w:sdtContent>
  </w:sdt>
  <w:p w:rsidR="008D56C2" w:rsidRDefault="008D56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5A"/>
    <w:rsid w:val="00045416"/>
    <w:rsid w:val="000466BB"/>
    <w:rsid w:val="000553FD"/>
    <w:rsid w:val="000620A8"/>
    <w:rsid w:val="00064FBC"/>
    <w:rsid w:val="000704B6"/>
    <w:rsid w:val="000966D9"/>
    <w:rsid w:val="000E6DF5"/>
    <w:rsid w:val="002D1CA5"/>
    <w:rsid w:val="0032487B"/>
    <w:rsid w:val="0043439A"/>
    <w:rsid w:val="00460667"/>
    <w:rsid w:val="00464952"/>
    <w:rsid w:val="005C0D2B"/>
    <w:rsid w:val="005E6356"/>
    <w:rsid w:val="00643A6F"/>
    <w:rsid w:val="00662D24"/>
    <w:rsid w:val="0068145A"/>
    <w:rsid w:val="006F31B4"/>
    <w:rsid w:val="00704F5A"/>
    <w:rsid w:val="0078195D"/>
    <w:rsid w:val="00794547"/>
    <w:rsid w:val="00807AB5"/>
    <w:rsid w:val="008127C7"/>
    <w:rsid w:val="008D56C2"/>
    <w:rsid w:val="00942527"/>
    <w:rsid w:val="0095763A"/>
    <w:rsid w:val="009C7362"/>
    <w:rsid w:val="00A067D1"/>
    <w:rsid w:val="00B1372A"/>
    <w:rsid w:val="00B703BB"/>
    <w:rsid w:val="00BD02C4"/>
    <w:rsid w:val="00BD3417"/>
    <w:rsid w:val="00BD65D4"/>
    <w:rsid w:val="00C21D35"/>
    <w:rsid w:val="00CC6B4B"/>
    <w:rsid w:val="00CF7E7E"/>
    <w:rsid w:val="00D25AEE"/>
    <w:rsid w:val="00DC280F"/>
    <w:rsid w:val="00DC3129"/>
    <w:rsid w:val="00F53CE4"/>
    <w:rsid w:val="00FE5250"/>
    <w:rsid w:val="00FF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B05BC"/>
  <w15:docId w15:val="{A1AFDCBD-2DF8-4840-9CB4-0C97DB3A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5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D56C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56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D56C2"/>
  </w:style>
  <w:style w:type="paragraph" w:styleId="a8">
    <w:name w:val="footer"/>
    <w:basedOn w:val="a"/>
    <w:link w:val="a9"/>
    <w:uiPriority w:val="99"/>
    <w:unhideWhenUsed/>
    <w:rsid w:val="008D56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D5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E046-0BB9-4837-90AB-CBE69675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23</cp:revision>
  <cp:lastPrinted>2022-10-06T10:19:00Z</cp:lastPrinted>
  <dcterms:created xsi:type="dcterms:W3CDTF">2019-09-08T13:16:00Z</dcterms:created>
  <dcterms:modified xsi:type="dcterms:W3CDTF">2022-10-06T10:20:00Z</dcterms:modified>
</cp:coreProperties>
</file>